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850" w:rsidRPr="00037850" w:rsidRDefault="005323E7" w:rsidP="00BD4802">
      <w:pPr>
        <w:spacing w:after="0"/>
        <w:ind w:firstLine="284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Консультация для педагогов</w:t>
      </w:r>
      <w:bookmarkStart w:id="0" w:name="_GoBack"/>
      <w:bookmarkEnd w:id="0"/>
      <w:r w:rsidR="00103258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037850" w:rsidRPr="00037850">
        <w:rPr>
          <w:rFonts w:ascii="Times New Roman" w:hAnsi="Times New Roman" w:cs="Times New Roman"/>
          <w:b/>
          <w:sz w:val="32"/>
          <w:szCs w:val="32"/>
        </w:rPr>
        <w:t>Работа с палочками Кюизенера</w:t>
      </w:r>
      <w:r w:rsidR="00103258">
        <w:rPr>
          <w:rFonts w:ascii="Times New Roman" w:hAnsi="Times New Roman" w:cs="Times New Roman"/>
          <w:b/>
          <w:sz w:val="32"/>
          <w:szCs w:val="32"/>
        </w:rPr>
        <w:t>»</w:t>
      </w:r>
    </w:p>
    <w:p w:rsidR="00037850" w:rsidRPr="00037850" w:rsidRDefault="00037850" w:rsidP="00BD4802">
      <w:pPr>
        <w:spacing w:after="0"/>
        <w:ind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5001F9" w:rsidRPr="00037850" w:rsidRDefault="005001F9" w:rsidP="00BD480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7850">
        <w:rPr>
          <w:rFonts w:ascii="Times New Roman" w:hAnsi="Times New Roman" w:cs="Times New Roman"/>
          <w:sz w:val="28"/>
          <w:szCs w:val="28"/>
        </w:rPr>
        <w:t>Одна из важнейших задач воспитания маленького ребенка - развитие его ума, формирование таких мыслительных умений и способностей, которые позволяют легко осваивать новое.</w:t>
      </w:r>
    </w:p>
    <w:p w:rsidR="005001F9" w:rsidRPr="00037850" w:rsidRDefault="005001F9" w:rsidP="00BD480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7850">
        <w:rPr>
          <w:rFonts w:ascii="Times New Roman" w:hAnsi="Times New Roman" w:cs="Times New Roman"/>
          <w:sz w:val="28"/>
          <w:szCs w:val="28"/>
        </w:rPr>
        <w:t>Удовлетворять естественные потребности детей в познании и изучении окружающего мира, их неуемную любознательность помогают игры – исследования.</w:t>
      </w:r>
    </w:p>
    <w:p w:rsidR="005001F9" w:rsidRPr="00037850" w:rsidRDefault="005001F9" w:rsidP="00BD480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7850">
        <w:rPr>
          <w:rFonts w:ascii="Times New Roman" w:hAnsi="Times New Roman" w:cs="Times New Roman"/>
          <w:sz w:val="28"/>
          <w:szCs w:val="28"/>
        </w:rPr>
        <w:t>Педагоги разных стран адаптируют и развивают технологии использования давно известных российских и зарубежных дидактических средств (развивающие игры Б. Никитина, блоки Дьенеша, «Лего», счетные палочки Кюизенера и др.), расширяя горизонты мирового образовательного пространства.</w:t>
      </w:r>
    </w:p>
    <w:p w:rsidR="005001F9" w:rsidRPr="00037850" w:rsidRDefault="005001F9" w:rsidP="00BD480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7850">
        <w:rPr>
          <w:rFonts w:ascii="Times New Roman" w:hAnsi="Times New Roman" w:cs="Times New Roman"/>
          <w:sz w:val="28"/>
          <w:szCs w:val="28"/>
        </w:rPr>
        <w:t>Разработка и внедрение в практику эффективных дидактических средств, развивающих методов позволяет педагогам и родителям разнообразить взаимодействие с детьми, познакомить со сложными, абстрактными математическими понятиями в доступной малышам форме.</w:t>
      </w:r>
    </w:p>
    <w:p w:rsidR="005001F9" w:rsidRPr="00037850" w:rsidRDefault="005001F9" w:rsidP="00BD480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7850">
        <w:rPr>
          <w:rFonts w:ascii="Times New Roman" w:hAnsi="Times New Roman" w:cs="Times New Roman"/>
          <w:sz w:val="28"/>
          <w:szCs w:val="28"/>
        </w:rPr>
        <w:t>С помощью палочек Кюизенера вы решите множество задач:</w:t>
      </w:r>
    </w:p>
    <w:p w:rsidR="005001F9" w:rsidRPr="00037850" w:rsidRDefault="005001F9" w:rsidP="00BD480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7850">
        <w:rPr>
          <w:rFonts w:ascii="Times New Roman" w:hAnsi="Times New Roman" w:cs="Times New Roman"/>
          <w:sz w:val="28"/>
          <w:szCs w:val="28"/>
        </w:rPr>
        <w:t>- Вызовете интерес к игре с палочками Кюизене</w:t>
      </w:r>
      <w:r w:rsidR="00037850">
        <w:rPr>
          <w:rFonts w:ascii="Times New Roman" w:hAnsi="Times New Roman" w:cs="Times New Roman"/>
          <w:sz w:val="28"/>
          <w:szCs w:val="28"/>
        </w:rPr>
        <w:t>ра и желание действовать с ними;</w:t>
      </w:r>
    </w:p>
    <w:p w:rsidR="005001F9" w:rsidRPr="00037850" w:rsidRDefault="005001F9" w:rsidP="00BD480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7850">
        <w:rPr>
          <w:rFonts w:ascii="Times New Roman" w:hAnsi="Times New Roman" w:cs="Times New Roman"/>
          <w:sz w:val="28"/>
          <w:szCs w:val="28"/>
        </w:rPr>
        <w:t>- разовьете элементарные математические представления – о чи</w:t>
      </w:r>
      <w:r w:rsidR="00037850">
        <w:rPr>
          <w:rFonts w:ascii="Times New Roman" w:hAnsi="Times New Roman" w:cs="Times New Roman"/>
          <w:sz w:val="28"/>
          <w:szCs w:val="28"/>
        </w:rPr>
        <w:t>сле на основе счета и измерения;</w:t>
      </w:r>
    </w:p>
    <w:p w:rsidR="005001F9" w:rsidRPr="00037850" w:rsidRDefault="005001F9" w:rsidP="00BD480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7850">
        <w:rPr>
          <w:rFonts w:ascii="Times New Roman" w:hAnsi="Times New Roman" w:cs="Times New Roman"/>
          <w:sz w:val="28"/>
          <w:szCs w:val="28"/>
        </w:rPr>
        <w:t>- поможете освоить ключевые средства познания – сенсорные эталоны (эталоны цвета, размера), таких способов познания, как сравнение, сопоставление предметов (п</w:t>
      </w:r>
      <w:r w:rsidR="00037850">
        <w:rPr>
          <w:rFonts w:ascii="Times New Roman" w:hAnsi="Times New Roman" w:cs="Times New Roman"/>
          <w:sz w:val="28"/>
          <w:szCs w:val="28"/>
        </w:rPr>
        <w:t>о цвету, длине, ширине, высоте);</w:t>
      </w:r>
    </w:p>
    <w:p w:rsidR="005001F9" w:rsidRPr="00037850" w:rsidRDefault="005001F9" w:rsidP="00BD480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7850">
        <w:rPr>
          <w:rFonts w:ascii="Times New Roman" w:hAnsi="Times New Roman" w:cs="Times New Roman"/>
          <w:sz w:val="28"/>
          <w:szCs w:val="28"/>
        </w:rPr>
        <w:t>- поможете освоить пространственн</w:t>
      </w:r>
      <w:r w:rsidR="00037850">
        <w:rPr>
          <w:rFonts w:ascii="Times New Roman" w:hAnsi="Times New Roman" w:cs="Times New Roman"/>
          <w:sz w:val="28"/>
          <w:szCs w:val="28"/>
        </w:rPr>
        <w:t>о-количественные характеристики;</w:t>
      </w:r>
    </w:p>
    <w:p w:rsidR="005001F9" w:rsidRPr="00037850" w:rsidRDefault="005001F9" w:rsidP="00BD480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7850">
        <w:rPr>
          <w:rFonts w:ascii="Times New Roman" w:hAnsi="Times New Roman" w:cs="Times New Roman"/>
          <w:sz w:val="28"/>
          <w:szCs w:val="28"/>
        </w:rPr>
        <w:t>- научите детей понимать поставленную за</w:t>
      </w:r>
      <w:r w:rsidR="00037850">
        <w:rPr>
          <w:rFonts w:ascii="Times New Roman" w:hAnsi="Times New Roman" w:cs="Times New Roman"/>
          <w:sz w:val="28"/>
          <w:szCs w:val="28"/>
        </w:rPr>
        <w:t>дачу и решать ее самостоятельно;</w:t>
      </w:r>
    </w:p>
    <w:p w:rsidR="005001F9" w:rsidRPr="00037850" w:rsidRDefault="005001F9" w:rsidP="00BD480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7850">
        <w:rPr>
          <w:rFonts w:ascii="Times New Roman" w:hAnsi="Times New Roman" w:cs="Times New Roman"/>
          <w:sz w:val="28"/>
          <w:szCs w:val="28"/>
        </w:rPr>
        <w:t>- сформируете навык самоконтроля и самооценки.</w:t>
      </w:r>
    </w:p>
    <w:p w:rsidR="005001F9" w:rsidRPr="00037850" w:rsidRDefault="005001F9" w:rsidP="00BD480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7850">
        <w:rPr>
          <w:rFonts w:ascii="Times New Roman" w:hAnsi="Times New Roman" w:cs="Times New Roman"/>
          <w:sz w:val="28"/>
          <w:szCs w:val="28"/>
        </w:rPr>
        <w:t>Работу с палочками следует начинать с ознакомления детей с ними. Нужно предложить детям поиграть ими, попытаться изложить различные узоры. Постепенно дети могут перейти к созданию сюжетно-ролевой игры с палочками и т.д. Возможно, в процессе этих игр дети самостоятельно сделают некоторые открытия относительно свойств палочек: палочек много, они разного цвета и размера, палочки одинакового цвета одинаковы по длине, если сложить две полочки желтого цвета, получаем такую ​​же длину, как длина оранжевой палочки подобное.</w:t>
      </w:r>
    </w:p>
    <w:p w:rsidR="005001F9" w:rsidRPr="00037850" w:rsidRDefault="005001F9" w:rsidP="00BD480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7850">
        <w:rPr>
          <w:rFonts w:ascii="Times New Roman" w:hAnsi="Times New Roman" w:cs="Times New Roman"/>
          <w:sz w:val="28"/>
          <w:szCs w:val="28"/>
        </w:rPr>
        <w:t xml:space="preserve">Исследовательница Л. Комарова отмечает, что постепенно в процессе выполнения заданий детей подводят к пониманию того, что у каждой из палочек есть «свое» постоянное и неизменное число. Вместе с заданиями на формирование представлений о различных параметрах величины можно предлагать детям задания на понимание сущности арифметических действий </w:t>
      </w:r>
      <w:r w:rsidRPr="00037850">
        <w:rPr>
          <w:rFonts w:ascii="Times New Roman" w:hAnsi="Times New Roman" w:cs="Times New Roman"/>
          <w:sz w:val="28"/>
          <w:szCs w:val="28"/>
        </w:rPr>
        <w:lastRenderedPageBreak/>
        <w:t>и на развитие логического мышления. Ниже представлено несколько</w:t>
      </w:r>
      <w:r w:rsidR="00093C70">
        <w:rPr>
          <w:rFonts w:ascii="Times New Roman" w:hAnsi="Times New Roman" w:cs="Times New Roman"/>
          <w:sz w:val="28"/>
          <w:szCs w:val="28"/>
        </w:rPr>
        <w:t xml:space="preserve"> задач </w:t>
      </w:r>
      <w:r w:rsidRPr="00037850">
        <w:rPr>
          <w:rFonts w:ascii="Times New Roman" w:hAnsi="Times New Roman" w:cs="Times New Roman"/>
          <w:sz w:val="28"/>
          <w:szCs w:val="28"/>
        </w:rPr>
        <w:t xml:space="preserve"> с указанием основной цели.</w:t>
      </w:r>
    </w:p>
    <w:p w:rsidR="005001F9" w:rsidRPr="00037850" w:rsidRDefault="005001F9" w:rsidP="00BD4802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7850">
        <w:rPr>
          <w:rFonts w:ascii="Times New Roman" w:hAnsi="Times New Roman" w:cs="Times New Roman"/>
          <w:b/>
          <w:sz w:val="28"/>
          <w:szCs w:val="28"/>
          <w:u w:val="single"/>
        </w:rPr>
        <w:t>Задача для ознакомления детей с палочками Кюизенера.</w:t>
      </w:r>
    </w:p>
    <w:p w:rsidR="005001F9" w:rsidRPr="00037850" w:rsidRDefault="005001F9" w:rsidP="00BD480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7850">
        <w:rPr>
          <w:rFonts w:ascii="Times New Roman" w:hAnsi="Times New Roman" w:cs="Times New Roman"/>
          <w:sz w:val="28"/>
          <w:szCs w:val="28"/>
        </w:rPr>
        <w:t>Найди и покажи палочку (-и) такого же цвета (размера).</w:t>
      </w:r>
    </w:p>
    <w:p w:rsidR="005001F9" w:rsidRPr="00037850" w:rsidRDefault="005001F9" w:rsidP="00BD480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7850">
        <w:rPr>
          <w:rFonts w:ascii="Times New Roman" w:hAnsi="Times New Roman" w:cs="Times New Roman"/>
          <w:sz w:val="28"/>
          <w:szCs w:val="28"/>
        </w:rPr>
        <w:t>Назови цвета всех палочек, лежащих на столе.</w:t>
      </w:r>
    </w:p>
    <w:p w:rsidR="005001F9" w:rsidRPr="00037850" w:rsidRDefault="005001F9" w:rsidP="00BD480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7850">
        <w:rPr>
          <w:rFonts w:ascii="Times New Roman" w:hAnsi="Times New Roman" w:cs="Times New Roman"/>
          <w:sz w:val="28"/>
          <w:szCs w:val="28"/>
        </w:rPr>
        <w:t>Найди и покажи самую короткую (длинную) палочку. Назови ее цвет.</w:t>
      </w:r>
    </w:p>
    <w:p w:rsidR="005001F9" w:rsidRPr="00037850" w:rsidRDefault="005001F9" w:rsidP="00BD480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7850">
        <w:rPr>
          <w:rFonts w:ascii="Times New Roman" w:hAnsi="Times New Roman" w:cs="Times New Roman"/>
          <w:sz w:val="28"/>
          <w:szCs w:val="28"/>
        </w:rPr>
        <w:t>Сравни две палочки. Какая из них короче (длиннее)?</w:t>
      </w:r>
    </w:p>
    <w:p w:rsidR="005001F9" w:rsidRPr="00037850" w:rsidRDefault="005001F9" w:rsidP="00BD4802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78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850">
        <w:rPr>
          <w:rFonts w:ascii="Times New Roman" w:hAnsi="Times New Roman" w:cs="Times New Roman"/>
          <w:b/>
          <w:sz w:val="28"/>
          <w:szCs w:val="28"/>
          <w:u w:val="single"/>
        </w:rPr>
        <w:t>Задание на закрепление эталона цвета.</w:t>
      </w:r>
    </w:p>
    <w:p w:rsidR="005001F9" w:rsidRPr="00037850" w:rsidRDefault="005001F9" w:rsidP="00BD480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7850">
        <w:rPr>
          <w:rFonts w:ascii="Times New Roman" w:hAnsi="Times New Roman" w:cs="Times New Roman"/>
          <w:sz w:val="28"/>
          <w:szCs w:val="28"/>
        </w:rPr>
        <w:t>Подбери к фартуку куклы ленты соответствующего цвета.</w:t>
      </w:r>
    </w:p>
    <w:p w:rsidR="005001F9" w:rsidRPr="00037850" w:rsidRDefault="005001F9" w:rsidP="00BD480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7850">
        <w:rPr>
          <w:rFonts w:ascii="Times New Roman" w:hAnsi="Times New Roman" w:cs="Times New Roman"/>
          <w:sz w:val="28"/>
          <w:szCs w:val="28"/>
        </w:rPr>
        <w:t>Построй два квадрата: один из голубых, а второй из красных палочек. Какой квадрат больше? (Чем дольше палочка, тем больший квадрат).</w:t>
      </w:r>
    </w:p>
    <w:p w:rsidR="005001F9" w:rsidRPr="00037850" w:rsidRDefault="005001F9" w:rsidP="00BD4802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7850">
        <w:rPr>
          <w:rFonts w:ascii="Times New Roman" w:hAnsi="Times New Roman" w:cs="Times New Roman"/>
          <w:b/>
          <w:sz w:val="28"/>
          <w:szCs w:val="28"/>
          <w:u w:val="single"/>
        </w:rPr>
        <w:t>Задание на измерение.</w:t>
      </w:r>
    </w:p>
    <w:p w:rsidR="005001F9" w:rsidRPr="00037850" w:rsidRDefault="005001F9" w:rsidP="00BD480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7850">
        <w:rPr>
          <w:rFonts w:ascii="Times New Roman" w:hAnsi="Times New Roman" w:cs="Times New Roman"/>
          <w:sz w:val="28"/>
          <w:szCs w:val="28"/>
        </w:rPr>
        <w:t>Узнай длину ленты, измерь разными мерками.</w:t>
      </w:r>
    </w:p>
    <w:p w:rsidR="005001F9" w:rsidRPr="00037850" w:rsidRDefault="005001F9" w:rsidP="00BD4802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850">
        <w:rPr>
          <w:rFonts w:ascii="Times New Roman" w:hAnsi="Times New Roman" w:cs="Times New Roman"/>
          <w:b/>
          <w:sz w:val="28"/>
          <w:szCs w:val="28"/>
          <w:u w:val="single"/>
        </w:rPr>
        <w:t>Задача на формирование представлений о различных параметрах величины</w:t>
      </w:r>
      <w:r w:rsidRPr="00037850">
        <w:rPr>
          <w:rFonts w:ascii="Times New Roman" w:hAnsi="Times New Roman" w:cs="Times New Roman"/>
          <w:b/>
          <w:sz w:val="28"/>
          <w:szCs w:val="28"/>
        </w:rPr>
        <w:t>.</w:t>
      </w:r>
    </w:p>
    <w:p w:rsidR="005001F9" w:rsidRPr="00037850" w:rsidRDefault="005001F9" w:rsidP="00BD480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7850">
        <w:rPr>
          <w:rFonts w:ascii="Times New Roman" w:hAnsi="Times New Roman" w:cs="Times New Roman"/>
          <w:sz w:val="28"/>
          <w:szCs w:val="28"/>
        </w:rPr>
        <w:t>Строим высокие и низкие заборы.</w:t>
      </w:r>
    </w:p>
    <w:p w:rsidR="005001F9" w:rsidRPr="00037850" w:rsidRDefault="005001F9" w:rsidP="00BD480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7850">
        <w:rPr>
          <w:rFonts w:ascii="Times New Roman" w:hAnsi="Times New Roman" w:cs="Times New Roman"/>
          <w:sz w:val="28"/>
          <w:szCs w:val="28"/>
        </w:rPr>
        <w:t>Какой вагон длиннее и выше? Почему?</w:t>
      </w:r>
    </w:p>
    <w:p w:rsidR="005001F9" w:rsidRPr="00037850" w:rsidRDefault="005001F9" w:rsidP="00BD480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7850">
        <w:rPr>
          <w:rFonts w:ascii="Times New Roman" w:hAnsi="Times New Roman" w:cs="Times New Roman"/>
          <w:sz w:val="28"/>
          <w:szCs w:val="28"/>
        </w:rPr>
        <w:t>Составляем лесенку разной высоты для домиков разной высоты.</w:t>
      </w:r>
    </w:p>
    <w:p w:rsidR="005001F9" w:rsidRPr="00037850" w:rsidRDefault="005001F9" w:rsidP="00BD480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7850">
        <w:rPr>
          <w:rFonts w:ascii="Times New Roman" w:hAnsi="Times New Roman" w:cs="Times New Roman"/>
          <w:sz w:val="28"/>
          <w:szCs w:val="28"/>
        </w:rPr>
        <w:t>Строим мосты различной длины и ширины.</w:t>
      </w:r>
    </w:p>
    <w:p w:rsidR="005001F9" w:rsidRPr="00037850" w:rsidRDefault="005001F9" w:rsidP="00BD4802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7850">
        <w:rPr>
          <w:rFonts w:ascii="Times New Roman" w:hAnsi="Times New Roman" w:cs="Times New Roman"/>
          <w:b/>
          <w:sz w:val="28"/>
          <w:szCs w:val="28"/>
          <w:u w:val="single"/>
        </w:rPr>
        <w:t>Задача на развитие количественных представлений.</w:t>
      </w:r>
    </w:p>
    <w:p w:rsidR="005001F9" w:rsidRPr="00037850" w:rsidRDefault="005001F9" w:rsidP="00BD480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7850">
        <w:rPr>
          <w:rFonts w:ascii="Times New Roman" w:hAnsi="Times New Roman" w:cs="Times New Roman"/>
          <w:sz w:val="28"/>
          <w:szCs w:val="28"/>
        </w:rPr>
        <w:t xml:space="preserve">«Пассажиры и поезд». Педагог предлагает детям построить небольшой поезд из цветных палочек. Например, </w:t>
      </w:r>
      <w:r w:rsidR="00654DC3" w:rsidRPr="00037850">
        <w:rPr>
          <w:rFonts w:ascii="Times New Roman" w:hAnsi="Times New Roman" w:cs="Times New Roman"/>
          <w:sz w:val="28"/>
          <w:szCs w:val="28"/>
        </w:rPr>
        <w:t>из розовой</w:t>
      </w:r>
      <w:r w:rsidRPr="00037850">
        <w:rPr>
          <w:rFonts w:ascii="Times New Roman" w:hAnsi="Times New Roman" w:cs="Times New Roman"/>
          <w:sz w:val="28"/>
          <w:szCs w:val="28"/>
        </w:rPr>
        <w:t>, голубой, красной и желтой. Прежде чем посадить в вагоны пассажиров, детям предлагают узнать, сколько мест в каждом вагончике. Дети находят ответ практическим путем: берут белые палочки и накладывают их на вагончики каждого цвета. Белая палочка — это одно место. Белая палочка выступает условной мере. В ходе беседы детей подводят к пониманию того, что у каждой палочки есть свое число.</w:t>
      </w:r>
    </w:p>
    <w:p w:rsidR="005001F9" w:rsidRPr="00037850" w:rsidRDefault="005001F9" w:rsidP="00BD480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7850">
        <w:rPr>
          <w:rFonts w:ascii="Times New Roman" w:hAnsi="Times New Roman" w:cs="Times New Roman"/>
          <w:sz w:val="28"/>
          <w:szCs w:val="28"/>
        </w:rPr>
        <w:t>Игровое задание «Как говорят числа». Определит, какая палочка показывает большее, а какая меньшее число?</w:t>
      </w:r>
    </w:p>
    <w:p w:rsidR="005001F9" w:rsidRPr="00037850" w:rsidRDefault="005001F9" w:rsidP="00BD480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7850">
        <w:rPr>
          <w:rFonts w:ascii="Times New Roman" w:hAnsi="Times New Roman" w:cs="Times New Roman"/>
          <w:sz w:val="28"/>
          <w:szCs w:val="28"/>
        </w:rPr>
        <w:t>Склады числа из единиц.</w:t>
      </w:r>
    </w:p>
    <w:p w:rsidR="005001F9" w:rsidRPr="00037850" w:rsidRDefault="005001F9" w:rsidP="00BD480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7850">
        <w:rPr>
          <w:rFonts w:ascii="Times New Roman" w:hAnsi="Times New Roman" w:cs="Times New Roman"/>
          <w:sz w:val="28"/>
          <w:szCs w:val="28"/>
        </w:rPr>
        <w:t>Склады числа из двух меньших чисел.</w:t>
      </w:r>
    </w:p>
    <w:p w:rsidR="005001F9" w:rsidRPr="00037850" w:rsidRDefault="005001F9" w:rsidP="00BD480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7850">
        <w:rPr>
          <w:rFonts w:ascii="Times New Roman" w:hAnsi="Times New Roman" w:cs="Times New Roman"/>
          <w:sz w:val="28"/>
          <w:szCs w:val="28"/>
        </w:rPr>
        <w:t>Узнай номера домиков.</w:t>
      </w:r>
    </w:p>
    <w:p w:rsidR="005001F9" w:rsidRPr="00037850" w:rsidRDefault="005001F9" w:rsidP="00BD480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7850">
        <w:rPr>
          <w:rFonts w:ascii="Times New Roman" w:hAnsi="Times New Roman" w:cs="Times New Roman"/>
          <w:sz w:val="28"/>
          <w:szCs w:val="28"/>
        </w:rPr>
        <w:t>Найди пропущенную ступеньку.</w:t>
      </w:r>
    </w:p>
    <w:p w:rsidR="005001F9" w:rsidRPr="00037850" w:rsidRDefault="005001F9" w:rsidP="00BD4802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7850">
        <w:rPr>
          <w:rFonts w:ascii="Times New Roman" w:hAnsi="Times New Roman" w:cs="Times New Roman"/>
          <w:b/>
          <w:sz w:val="28"/>
          <w:szCs w:val="28"/>
          <w:u w:val="single"/>
        </w:rPr>
        <w:t>Задание на понимание детьми сущности арифметических действий.</w:t>
      </w:r>
    </w:p>
    <w:p w:rsidR="005001F9" w:rsidRPr="00037850" w:rsidRDefault="005001F9" w:rsidP="00BD480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7850">
        <w:rPr>
          <w:rFonts w:ascii="Times New Roman" w:hAnsi="Times New Roman" w:cs="Times New Roman"/>
          <w:sz w:val="28"/>
          <w:szCs w:val="28"/>
        </w:rPr>
        <w:t>Давайте составим между собой эти палочки. Для этого положим их рядом. Найти палочку, равную сумме двух палочек.</w:t>
      </w:r>
    </w:p>
    <w:p w:rsidR="005001F9" w:rsidRPr="00037850" w:rsidRDefault="005001F9" w:rsidP="00BD4802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7850">
        <w:rPr>
          <w:rFonts w:ascii="Times New Roman" w:hAnsi="Times New Roman" w:cs="Times New Roman"/>
          <w:sz w:val="28"/>
          <w:szCs w:val="28"/>
        </w:rPr>
        <w:t xml:space="preserve"> </w:t>
      </w:r>
      <w:r w:rsidRPr="00037850">
        <w:rPr>
          <w:rFonts w:ascii="Times New Roman" w:hAnsi="Times New Roman" w:cs="Times New Roman"/>
          <w:b/>
          <w:sz w:val="28"/>
          <w:szCs w:val="28"/>
          <w:u w:val="single"/>
        </w:rPr>
        <w:t>Логические задачи с палочками.</w:t>
      </w:r>
    </w:p>
    <w:p w:rsidR="005001F9" w:rsidRPr="00037850" w:rsidRDefault="005001F9" w:rsidP="00BD480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7850">
        <w:rPr>
          <w:rFonts w:ascii="Times New Roman" w:hAnsi="Times New Roman" w:cs="Times New Roman"/>
          <w:sz w:val="28"/>
          <w:szCs w:val="28"/>
        </w:rPr>
        <w:t>Расположи палочки так, чтобы белая было между голубой и черной, а черная была бы рядом с желтой.</w:t>
      </w:r>
    </w:p>
    <w:p w:rsidR="005001F9" w:rsidRPr="00037850" w:rsidRDefault="005001F9" w:rsidP="00BD480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7850">
        <w:rPr>
          <w:rFonts w:ascii="Times New Roman" w:hAnsi="Times New Roman" w:cs="Times New Roman"/>
          <w:sz w:val="28"/>
          <w:szCs w:val="28"/>
        </w:rPr>
        <w:lastRenderedPageBreak/>
        <w:t>Поезд состоит из трех вагонов. Желтый вагончик стоит внутри, а розовый — не является первым. В какой последовательности стоят вагоны? Сколько пассажиров в каждом вагоне? Сколько пассажиров в поезде?</w:t>
      </w:r>
    </w:p>
    <w:p w:rsidR="005001F9" w:rsidRPr="00037850" w:rsidRDefault="005001F9" w:rsidP="00BD480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37850">
        <w:rPr>
          <w:rFonts w:ascii="Times New Roman" w:hAnsi="Times New Roman" w:cs="Times New Roman"/>
          <w:sz w:val="28"/>
          <w:szCs w:val="28"/>
        </w:rPr>
        <w:t xml:space="preserve">Заданий может быть огромное количество, всё зависит от вашей фантазии и фантазии ваших малышей. Удачи в работе! </w:t>
      </w:r>
    </w:p>
    <w:p w:rsidR="005001F9" w:rsidRDefault="005001F9" w:rsidP="005001F9"/>
    <w:p w:rsidR="00704E04" w:rsidRDefault="00704E04"/>
    <w:sectPr w:rsidR="00704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CDB" w:rsidRDefault="00CC1CDB" w:rsidP="00270AB7">
      <w:pPr>
        <w:spacing w:after="0" w:line="240" w:lineRule="auto"/>
      </w:pPr>
      <w:r>
        <w:separator/>
      </w:r>
    </w:p>
  </w:endnote>
  <w:endnote w:type="continuationSeparator" w:id="0">
    <w:p w:rsidR="00CC1CDB" w:rsidRDefault="00CC1CDB" w:rsidP="0027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AB7" w:rsidRDefault="00270AB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4566050"/>
      <w:docPartObj>
        <w:docPartGallery w:val="Page Numbers (Bottom of Page)"/>
        <w:docPartUnique/>
      </w:docPartObj>
    </w:sdtPr>
    <w:sdtEndPr/>
    <w:sdtContent>
      <w:p w:rsidR="00270AB7" w:rsidRDefault="00270AB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23E7">
          <w:rPr>
            <w:noProof/>
          </w:rPr>
          <w:t>3</w:t>
        </w:r>
        <w:r>
          <w:fldChar w:fldCharType="end"/>
        </w:r>
      </w:p>
    </w:sdtContent>
  </w:sdt>
  <w:p w:rsidR="00270AB7" w:rsidRDefault="00270AB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AB7" w:rsidRDefault="00270AB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CDB" w:rsidRDefault="00CC1CDB" w:rsidP="00270AB7">
      <w:pPr>
        <w:spacing w:after="0" w:line="240" w:lineRule="auto"/>
      </w:pPr>
      <w:r>
        <w:separator/>
      </w:r>
    </w:p>
  </w:footnote>
  <w:footnote w:type="continuationSeparator" w:id="0">
    <w:p w:rsidR="00CC1CDB" w:rsidRDefault="00CC1CDB" w:rsidP="0027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AB7" w:rsidRDefault="00270AB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AB7" w:rsidRDefault="00270AB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AB7" w:rsidRDefault="00270AB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709"/>
    <w:rsid w:val="00037850"/>
    <w:rsid w:val="00093C70"/>
    <w:rsid w:val="00102709"/>
    <w:rsid w:val="00103258"/>
    <w:rsid w:val="00270AB7"/>
    <w:rsid w:val="003A11BB"/>
    <w:rsid w:val="005001F9"/>
    <w:rsid w:val="005323E7"/>
    <w:rsid w:val="00654DC3"/>
    <w:rsid w:val="00704E04"/>
    <w:rsid w:val="00971C3E"/>
    <w:rsid w:val="009E02CE"/>
    <w:rsid w:val="00BD4802"/>
    <w:rsid w:val="00CC1CDB"/>
    <w:rsid w:val="00DB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7223A8-A7A9-4DA4-9ACF-5CADEB518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0AB7"/>
  </w:style>
  <w:style w:type="paragraph" w:styleId="a5">
    <w:name w:val="footer"/>
    <w:basedOn w:val="a"/>
    <w:link w:val="a6"/>
    <w:uiPriority w:val="99"/>
    <w:unhideWhenUsed/>
    <w:rsid w:val="00270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0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693</Words>
  <Characters>3955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2016-12-07T11:14:00Z</dcterms:created>
  <dcterms:modified xsi:type="dcterms:W3CDTF">2017-11-06T08:06:00Z</dcterms:modified>
</cp:coreProperties>
</file>